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32" w:rsidRDefault="00B91E32" w:rsidP="00B91E3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91E32" w:rsidRDefault="00B91E32" w:rsidP="00B91E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91E32" w:rsidRDefault="00B91E32" w:rsidP="00B91E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1B20">
        <w:rPr>
          <w:rFonts w:ascii="Corbel" w:hAnsi="Corbel"/>
          <w:i/>
          <w:smallCaps/>
          <w:sz w:val="24"/>
          <w:szCs w:val="24"/>
        </w:rPr>
        <w:t xml:space="preserve"> 2020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721B20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1B20">
        <w:rPr>
          <w:rFonts w:ascii="Corbel" w:hAnsi="Corbel"/>
          <w:sz w:val="20"/>
          <w:szCs w:val="20"/>
        </w:rPr>
        <w:t>2020</w:t>
      </w:r>
      <w:r>
        <w:rPr>
          <w:rFonts w:ascii="Corbel" w:hAnsi="Corbel"/>
          <w:sz w:val="20"/>
          <w:szCs w:val="20"/>
        </w:rPr>
        <w:t>/20</w:t>
      </w:r>
      <w:r w:rsidR="00721B20">
        <w:rPr>
          <w:rFonts w:ascii="Corbel" w:hAnsi="Corbel"/>
          <w:sz w:val="20"/>
          <w:szCs w:val="20"/>
        </w:rPr>
        <w:t>21</w:t>
      </w:r>
    </w:p>
    <w:p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A923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A923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  <w:bookmarkStart w:id="0" w:name="_GoBack"/>
        <w:bookmarkEnd w:id="0"/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E32" w:rsidRPr="00A92335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Pelczar</w:t>
            </w:r>
            <w:proofErr w:type="spellEnd"/>
          </w:p>
        </w:tc>
      </w:tr>
      <w:tr w:rsidR="00B91E32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91E32" w:rsidRDefault="00B91E32" w:rsidP="00B91E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p w:rsidR="00B91E32" w:rsidRDefault="00B91E32" w:rsidP="00B91E3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91E32" w:rsidTr="00B91E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1E32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91E32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91E32" w:rsidRDefault="00B91E32" w:rsidP="00B91E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91E32" w:rsidRDefault="00B91E32" w:rsidP="00B91E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91E32" w:rsidRDefault="00771149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 w:rsidR="00B91E32">
        <w:rPr>
          <w:rFonts w:ascii="Corbel" w:hAnsi="Corbel"/>
          <w:b w:val="0"/>
          <w:szCs w:val="24"/>
          <w:lang w:val="en-US"/>
        </w:rPr>
        <w:t xml:space="preserve"> </w:t>
      </w:r>
      <w:r w:rsidR="00B91E32">
        <w:rPr>
          <w:rFonts w:ascii="Corbel" w:hAnsi="Corbel"/>
          <w:b w:val="0"/>
          <w:szCs w:val="24"/>
          <w:u w:val="single"/>
        </w:rPr>
        <w:t>zajęcia w formie tradycyjnej</w:t>
      </w:r>
      <w:r w:rsidR="00B91E32">
        <w:rPr>
          <w:rFonts w:ascii="Corbel" w:hAnsi="Corbel"/>
          <w:b w:val="0"/>
          <w:szCs w:val="24"/>
        </w:rPr>
        <w:t xml:space="preserve"> </w:t>
      </w:r>
    </w:p>
    <w:p w:rsidR="00B91E32" w:rsidRDefault="00B91E32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233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Wykład: zaliczenie bez oceny</w:t>
      </w: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</w:t>
      </w:r>
      <w:r>
        <w:rPr>
          <w:rFonts w:ascii="Corbel" w:hAnsi="Corbel"/>
          <w:b w:val="0"/>
          <w:szCs w:val="24"/>
        </w:rPr>
        <w:t>Ćwiczenia: zaliczenie z oceną</w:t>
      </w: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ab/>
        <w:t>Zaliczenie przedmiotu:  egzamin pisemny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91E32" w:rsidRDefault="00B91E32" w:rsidP="00B91E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8352"/>
      </w:tblGrid>
      <w:tr w:rsidR="00B91E32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B91E32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91E32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91E32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91E32" w:rsidRDefault="00B91E32" w:rsidP="00B91E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859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:rsidR="00B91E32" w:rsidRDefault="00BB3859" w:rsidP="00BB385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B91E3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841D11" w:rsidP="00F202C8">
            <w:pPr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Opisze r</w:t>
            </w:r>
            <w:r w:rsidR="00B91E32" w:rsidRPr="00F202C8">
              <w:rPr>
                <w:rFonts w:ascii="Corbel" w:hAnsi="Corbel"/>
              </w:rPr>
              <w:t xml:space="preserve">ozwój myśli edukacyjnej i praktyki pedagogicznej na przestrzeni wieków.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Opisze tradycyjne koncepcje pedagogiczne</w:t>
            </w:r>
            <w:r w:rsidR="00B1284D" w:rsidRPr="00F202C8">
              <w:rPr>
                <w:rFonts w:ascii="Corbel" w:hAnsi="Corbel"/>
              </w:rPr>
              <w:t>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771149" w:rsidP="00F202C8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C951B5" w:rsidRPr="00F202C8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333010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 xml:space="preserve">Oceni </w:t>
            </w:r>
            <w:r w:rsidR="00B91E32" w:rsidRPr="00F202C8">
              <w:rPr>
                <w:rFonts w:ascii="Corbel" w:hAnsi="Corbel"/>
              </w:rPr>
              <w:t>znaczeni</w:t>
            </w:r>
            <w:r w:rsidRPr="00F202C8">
              <w:rPr>
                <w:rFonts w:ascii="Corbel" w:hAnsi="Corbel"/>
              </w:rPr>
              <w:t>e</w:t>
            </w:r>
            <w:r w:rsidR="00B91E32" w:rsidRPr="00F202C8">
              <w:rPr>
                <w:rFonts w:ascii="Corbel" w:hAnsi="Corbel"/>
              </w:rPr>
              <w:t xml:space="preserve"> wiedzy z zakresu historii myśli pedagogicznej  dla rozwoju środowiska społecznego.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91E32" w:rsidRDefault="00B91E32" w:rsidP="00B91E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91E32" w:rsidRDefault="00B91E32" w:rsidP="00B91E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  <w:color w:val="000000"/>
              </w:rPr>
              <w:t xml:space="preserve">Historia myśli pedagogicznej jako subdyscyplina 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Wychowanie i oświata w starożytnej Europie. 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Wychowanie i oświata w Europie i Polsce w epoce średniowiecza.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katolickie w Europie i Polsce w XVI-XVIII w.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>Kształcenie dziewcząt w Europie i Polsce w okresie XVI-XVIII w.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na ziemiach polskich w okresie rozbiorów.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w okresie II Rzeczypospolitej.</w:t>
            </w:r>
          </w:p>
        </w:tc>
      </w:tr>
      <w:tr w:rsidR="00B91E32" w:rsidRPr="00F202C8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spacing w:after="0" w:line="240" w:lineRule="auto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Oświata w Polsce w okresie powojennym.</w:t>
            </w:r>
          </w:p>
        </w:tc>
      </w:tr>
    </w:tbl>
    <w:p w:rsidR="00B91E32" w:rsidRPr="00F202C8" w:rsidRDefault="00B91E32" w:rsidP="00B91E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202C8">
        <w:rPr>
          <w:rFonts w:ascii="Corbel" w:hAnsi="Corbel"/>
        </w:rPr>
        <w:t xml:space="preserve">Problematyka ćwiczeń audytoryjnych </w:t>
      </w:r>
    </w:p>
    <w:p w:rsidR="00B91E32" w:rsidRPr="00F202C8" w:rsidRDefault="00B91E32" w:rsidP="00B91E3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Myśl edukacyjna epoki antycznej (Sokrates, Arystoteles, Platon,  Seneka, Cycero, Kwintylian).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Zachodnioeuropejska i polska myśl pedagogiczna w okresie Odrodzenia (Erazm z Rotterdamu, T. Morus, J. L. </w:t>
            </w:r>
            <w:proofErr w:type="spellStart"/>
            <w:r w:rsidRPr="00F202C8">
              <w:rPr>
                <w:rFonts w:ascii="Corbel" w:hAnsi="Corbel"/>
              </w:rPr>
              <w:t>Vives</w:t>
            </w:r>
            <w:proofErr w:type="spellEnd"/>
            <w:r w:rsidRPr="00F202C8">
              <w:rPr>
                <w:rFonts w:ascii="Corbel" w:hAnsi="Corbel"/>
              </w:rPr>
              <w:t xml:space="preserve">, </w:t>
            </w:r>
            <w:r w:rsidRPr="00F202C8">
              <w:rPr>
                <w:rFonts w:ascii="Corbel" w:hAnsi="Corbel"/>
                <w:color w:val="000000"/>
              </w:rPr>
              <w:t xml:space="preserve">S. Marycjusz,  S. Petrycy, A. F.  Modrzewski, E.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Gliczner</w:t>
            </w:r>
            <w:proofErr w:type="spellEnd"/>
            <w:r w:rsidRPr="00F202C8">
              <w:rPr>
                <w:rFonts w:ascii="Corbel" w:hAnsi="Corbel"/>
                <w:color w:val="000000"/>
              </w:rPr>
              <w:t>)</w:t>
            </w:r>
            <w:r w:rsidRPr="00F202C8">
              <w:rPr>
                <w:rFonts w:ascii="Corbel" w:hAnsi="Corbel"/>
              </w:rPr>
              <w:t>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Główne nurty pedagogiki nowożytnej w XVII i XVIII w. Poglądy pedagogiczne J. A. Komeńskiego, J.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Locka</w:t>
            </w:r>
            <w:proofErr w:type="spellEnd"/>
            <w:r w:rsidRPr="00F202C8">
              <w:rPr>
                <w:rFonts w:ascii="Corbel" w:hAnsi="Corbel"/>
                <w:color w:val="000000"/>
              </w:rPr>
              <w:t xml:space="preserve"> i J. J. Rousseau.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 xml:space="preserve">Geneza i rozwój pedagogiki naukowej w XIX w. (J. H. Pestalozzi, </w:t>
            </w:r>
            <w:r w:rsidRPr="00F202C8">
              <w:rPr>
                <w:rFonts w:ascii="Corbel" w:hAnsi="Corbel"/>
                <w:color w:val="000000"/>
              </w:rPr>
              <w:t xml:space="preserve">koncepcja szkoły tradycyjnej J. F. Herbarta, system wychowania pozytywistycznego H. Spencera, geneza teorii wychowania przedszkolnego F.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Froebla</w:t>
            </w:r>
            <w:proofErr w:type="spellEnd"/>
            <w:r w:rsidRPr="00F202C8">
              <w:rPr>
                <w:rFonts w:ascii="Corbel" w:hAnsi="Corbel"/>
                <w:color w:val="000000"/>
              </w:rPr>
              <w:t>).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Myśl pedagogiczna i szkolnictwo w zaborze pruskim </w:t>
            </w:r>
            <w:r w:rsidRPr="00F202C8">
              <w:rPr>
                <w:rFonts w:ascii="Corbel" w:hAnsi="Corbel"/>
                <w:color w:val="000000"/>
              </w:rPr>
              <w:t>(B. F. Trentowski,   A. Cieszkowski,</w:t>
            </w:r>
            <w:r w:rsidRPr="00F202C8">
              <w:rPr>
                <w:rFonts w:ascii="Corbel" w:hAnsi="Corbel"/>
              </w:rPr>
              <w:t xml:space="preserve"> K. </w:t>
            </w:r>
            <w:proofErr w:type="spellStart"/>
            <w:r w:rsidRPr="00F202C8">
              <w:rPr>
                <w:rFonts w:ascii="Corbel" w:hAnsi="Corbel"/>
              </w:rPr>
              <w:t>Liebelt</w:t>
            </w:r>
            <w:proofErr w:type="spellEnd"/>
            <w:r w:rsidRPr="00F202C8">
              <w:rPr>
                <w:rFonts w:ascii="Corbel" w:hAnsi="Corbel"/>
              </w:rPr>
              <w:t>, E. Estkowski, germanizacja oświaty dla ludności polskiej)</w:t>
            </w:r>
            <w:r w:rsidR="00D229D5" w:rsidRPr="00F202C8">
              <w:rPr>
                <w:rFonts w:ascii="Corbel" w:hAnsi="Corbel"/>
              </w:rPr>
              <w:t xml:space="preserve"> Pedagogika pozytywistów warszawskich (H. </w:t>
            </w:r>
            <w:proofErr w:type="spellStart"/>
            <w:r w:rsidR="00D229D5" w:rsidRPr="00F202C8">
              <w:rPr>
                <w:rFonts w:ascii="Corbel" w:hAnsi="Corbel"/>
              </w:rPr>
              <w:t>Wernic</w:t>
            </w:r>
            <w:proofErr w:type="spellEnd"/>
            <w:r w:rsidR="00D229D5" w:rsidRPr="00F202C8">
              <w:rPr>
                <w:rFonts w:ascii="Corbel" w:hAnsi="Corbel"/>
              </w:rPr>
              <w:t>, A. Dygasiński, S. Karpowicz, B. Prus, J. W. Dawid) i rusyfikacja szkolnictwa dla ludności polskiej w zaborze rosyjskim.</w:t>
            </w:r>
            <w:r w:rsidR="00D229D5" w:rsidRPr="00F202C8">
              <w:rPr>
                <w:rFonts w:ascii="Corbel" w:hAnsi="Corbel"/>
                <w:color w:val="000000"/>
              </w:rPr>
              <w:t xml:space="preserve"> Autonomia galicyjska i działalność Rady Szkolnej Krajowej.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Przedstawiciele „Nowego Wychowania” w Europie i USA na przełomie XIX i XX w. (C.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Freinet</w:t>
            </w:r>
            <w:proofErr w:type="spellEnd"/>
            <w:r w:rsidRPr="00F202C8">
              <w:rPr>
                <w:rFonts w:ascii="Corbel" w:hAnsi="Corbel"/>
                <w:color w:val="000000"/>
              </w:rPr>
              <w:t>, J. Dewey, E. Durkheim, M. Montessori).</w:t>
            </w:r>
          </w:p>
        </w:tc>
      </w:tr>
      <w:tr w:rsidR="00B91E32" w:rsidRPr="00F202C8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Główne nurty pedagogiki w Polsce w dwudziestoleciu międzywojennym (H. </w:t>
            </w:r>
            <w:proofErr w:type="spellStart"/>
            <w:r w:rsidRPr="00F202C8">
              <w:rPr>
                <w:rFonts w:ascii="Corbel" w:hAnsi="Corbel"/>
                <w:color w:val="000000"/>
              </w:rPr>
              <w:t>Rowid</w:t>
            </w:r>
            <w:proofErr w:type="spellEnd"/>
            <w:r w:rsidRPr="00F202C8">
              <w:rPr>
                <w:rFonts w:ascii="Corbel" w:hAnsi="Corbel"/>
                <w:color w:val="000000"/>
              </w:rPr>
              <w:t>, H. Jordan, J. Korczak, H. Radlińska, M. Grzegorzewska, Z. Mysłakowski, L. Zarzecki, K. Sośnicki).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F37D6" w:rsidRPr="00FF37D6" w:rsidRDefault="00B91E32" w:rsidP="00F9223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8B3ACF" w:rsidRPr="008B3ACF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</w:t>
      </w:r>
      <w:r w:rsidRPr="008B3ACF">
        <w:rPr>
          <w:rFonts w:ascii="Corbel" w:hAnsi="Corbel"/>
          <w:b w:val="0"/>
          <w:i/>
          <w:sz w:val="20"/>
          <w:szCs w:val="20"/>
        </w:rPr>
        <w:t xml:space="preserve">wykład problemowy, </w:t>
      </w:r>
    </w:p>
    <w:p w:rsidR="00B91E32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8B3ACF">
        <w:rPr>
          <w:rFonts w:ascii="Corbel" w:hAnsi="Corbel"/>
          <w:b w:val="0"/>
          <w:i/>
          <w:sz w:val="20"/>
          <w:szCs w:val="20"/>
        </w:rPr>
        <w:t>Ćwiczenia: analiza tekstów z dyskusją, praca w grupach</w:t>
      </w:r>
      <w:r>
        <w:rPr>
          <w:rFonts w:ascii="Corbel" w:hAnsi="Corbel"/>
          <w:b w:val="0"/>
          <w:i/>
          <w:sz w:val="20"/>
          <w:szCs w:val="20"/>
        </w:rPr>
        <w:t xml:space="preserve"> (dyskusja) </w:t>
      </w:r>
    </w:p>
    <w:p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91E32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sie</w:t>
            </w:r>
            <w:proofErr w:type="spellEnd"/>
          </w:p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E80371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Pr="00BB30F1" w:rsidRDefault="00BB30F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30F1">
              <w:rPr>
                <w:rFonts w:ascii="Corbel" w:hAnsi="Corbel"/>
                <w:szCs w:val="24"/>
              </w:rPr>
              <w:t>Aktywny udział w wykładach i ćwiczeniach, pozytywna ocena z kolokwium lub przygotowanie referatu (</w:t>
            </w:r>
            <w:r w:rsidRPr="00BB30F1">
              <w:rPr>
                <w:rFonts w:ascii="Corbel" w:hAnsi="Corbel"/>
                <w:sz w:val="24"/>
                <w:szCs w:val="24"/>
              </w:rPr>
              <w:t>zebranie materiałów źródłowych dotyczących poglądów pedagogicznych wybranego pedagoga, analiza zebranych materiałów i ich opracowanie w postaci pisemnej</w:t>
            </w:r>
            <w:r w:rsidRPr="00BB30F1">
              <w:rPr>
                <w:rFonts w:ascii="Corbel" w:hAnsi="Corbel"/>
                <w:szCs w:val="24"/>
              </w:rPr>
              <w:t>)</w:t>
            </w:r>
            <w:r w:rsidRPr="00BB30F1">
              <w:rPr>
                <w:rFonts w:ascii="Corbel" w:hAnsi="Corbel"/>
                <w:sz w:val="24"/>
                <w:szCs w:val="24"/>
              </w:rPr>
              <w:t>. Pozytyw</w:t>
            </w:r>
            <w:r w:rsidRPr="00BB30F1">
              <w:rPr>
                <w:rFonts w:ascii="Corbel" w:hAnsi="Corbel"/>
                <w:szCs w:val="24"/>
              </w:rPr>
              <w:t xml:space="preserve">na ocena z </w:t>
            </w:r>
            <w:r w:rsidRPr="00BB30F1">
              <w:rPr>
                <w:rFonts w:ascii="Corbel" w:hAnsi="Corbel"/>
                <w:sz w:val="24"/>
                <w:szCs w:val="24"/>
              </w:rPr>
              <w:t>egzaminu pisemnego z zakresu materiału wyznaczonego przez wykładowcę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AC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91E32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4</w:t>
            </w:r>
          </w:p>
        </w:tc>
      </w:tr>
    </w:tbl>
    <w:p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1E32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91E32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B91E32" w:rsidRDefault="00B91E32" w:rsidP="00F922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1E32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Literatura podstawowa: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Aries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dzieciństwa. Dziecko i rodzina w dawnych czasach</w:t>
            </w:r>
            <w:r>
              <w:rPr>
                <w:rFonts w:ascii="Corbel" w:hAnsi="Corbel"/>
                <w:sz w:val="24"/>
                <w:szCs w:val="24"/>
              </w:rPr>
              <w:t xml:space="preserve">, Gdańsk 1995.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Bartnicka K.,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Szybiak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Baszkiewicz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Młodość uniwersytetu</w:t>
            </w:r>
            <w:r>
              <w:rPr>
                <w:rFonts w:ascii="Corbel" w:hAnsi="Corbel"/>
                <w:sz w:val="24"/>
                <w:szCs w:val="24"/>
              </w:rPr>
              <w:t xml:space="preserve">, Warszawa 1963. 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Bobrowska-Nowak W.,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przedszkolnego</w:t>
            </w:r>
            <w:r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Draus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Terlecki R.,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</w:t>
            </w:r>
            <w:r>
              <w:rPr>
                <w:rFonts w:ascii="Corbel" w:hAnsi="Corbel"/>
                <w:sz w:val="24"/>
                <w:szCs w:val="24"/>
              </w:rPr>
              <w:t xml:space="preserve">, t. 1-2, red. Ł. Kurdybacha, Warszawa 1965-1968.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</w:t>
            </w:r>
            <w:r>
              <w:rPr>
                <w:rFonts w:ascii="Corbel" w:hAnsi="Corbel"/>
                <w:sz w:val="24"/>
                <w:szCs w:val="24"/>
              </w:rPr>
              <w:t xml:space="preserve">. Wiek XX, t. 1-2, red. J. Miąso, Warszawa 1980.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Kiryk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F.,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Nauk przemożnych perła</w:t>
            </w:r>
            <w:r>
              <w:rPr>
                <w:rFonts w:ascii="Corbel" w:hAnsi="Corbel"/>
                <w:sz w:val="24"/>
                <w:szCs w:val="24"/>
              </w:rPr>
              <w:t xml:space="preserve">, Kraków 1983. 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Krasuski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Tajne szkolnictwo polskie w okresie okupacji hitlerowskiej</w:t>
            </w:r>
            <w:r>
              <w:rPr>
                <w:rFonts w:ascii="Corbel" w:hAnsi="Corbel"/>
                <w:sz w:val="24"/>
                <w:szCs w:val="24"/>
              </w:rPr>
              <w:t xml:space="preserve"> 1939-1945, Warszawa 1977.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Kurdybacha Ł.,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Mitera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-Dobrowolska M.,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Komisja Edukacji Narodowej</w:t>
            </w:r>
            <w:r>
              <w:rPr>
                <w:rFonts w:ascii="Corbel" w:hAnsi="Corbel"/>
                <w:sz w:val="24"/>
                <w:szCs w:val="24"/>
              </w:rPr>
              <w:t xml:space="preserve">, Warszawa 1973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Litak S.,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>
              <w:rPr>
                <w:rFonts w:ascii="Corbel" w:hAnsi="Corbel"/>
                <w:sz w:val="24"/>
                <w:szCs w:val="24"/>
              </w:rPr>
              <w:t xml:space="preserve">., Kraków 2004.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Marrou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H. I.,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w starożytności</w:t>
            </w:r>
            <w:r>
              <w:rPr>
                <w:rFonts w:ascii="Corbel" w:hAnsi="Corbel"/>
                <w:sz w:val="24"/>
                <w:szCs w:val="24"/>
              </w:rPr>
              <w:t xml:space="preserve">, Warszawa 1969.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Mrozowska K.,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Szkoła Rycerska Stanisława Augusta Poniatowskiego</w:t>
            </w:r>
            <w:r>
              <w:rPr>
                <w:rFonts w:ascii="Corbel" w:hAnsi="Corbel"/>
                <w:sz w:val="24"/>
                <w:szCs w:val="24"/>
              </w:rPr>
              <w:t xml:space="preserve"> 1765-1794, Wrocław – Warszawa – Kraków 1961.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Szulakiewicz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oświaty i wychowania w Polsce 1944-1956,</w:t>
            </w:r>
            <w:r>
              <w:rPr>
                <w:rFonts w:ascii="Corbel" w:hAnsi="Corbel"/>
                <w:sz w:val="24"/>
                <w:szCs w:val="24"/>
              </w:rPr>
              <w:t xml:space="preserve"> Kraków 2006.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Wkład pijarów do nauki i kultury w Polsce XVII–XIX</w:t>
            </w:r>
            <w:r>
              <w:rPr>
                <w:rFonts w:ascii="Corbel" w:hAnsi="Corbel"/>
                <w:sz w:val="24"/>
                <w:szCs w:val="24"/>
              </w:rPr>
              <w:t xml:space="preserve"> wieku, red. I. Stasiewicz-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Jasiukowa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Kraków 1993.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Dzieje wychowania i myśli pedagogicznej w zarysie</w:t>
            </w:r>
            <w:r>
              <w:rPr>
                <w:rFonts w:ascii="Corbel" w:hAnsi="Corbel"/>
                <w:sz w:val="24"/>
                <w:szCs w:val="24"/>
              </w:rPr>
              <w:t xml:space="preserve">, Warszawa 1964.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 xml:space="preserve">Dzieje oświaty polskiej, </w:t>
            </w:r>
            <w:r>
              <w:rPr>
                <w:rFonts w:ascii="Corbel" w:hAnsi="Corbel"/>
                <w:sz w:val="24"/>
                <w:szCs w:val="24"/>
              </w:rPr>
              <w:t xml:space="preserve">t. 1-2, Warszawa 1996.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Z dziejów szkolnictwa jezuickiego w Polsce, opr.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zb.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Kraków 1994.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 D.,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Ideały edukacyjne doby staropolskiej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Stanowe modele i potrzeby edukacyjne szesnastego i siedemnastego wieku</w:t>
            </w:r>
            <w:r>
              <w:rPr>
                <w:rFonts w:ascii="Corbel" w:hAnsi="Corbel"/>
                <w:sz w:val="24"/>
                <w:szCs w:val="24"/>
              </w:rPr>
              <w:t xml:space="preserve">, Warszawa – Poznań 1990. 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  <w:u w:val="single"/>
              </w:rPr>
              <w:t>Materiały źródłowe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Źródła do dziejów wychowania i myśli pedagogicznej</w:t>
            </w:r>
            <w:r>
              <w:rPr>
                <w:rFonts w:ascii="Corbel" w:hAnsi="Corbel"/>
                <w:sz w:val="24"/>
                <w:szCs w:val="24"/>
              </w:rPr>
              <w:t>, t.1-3, red. S. Wołoszyn, Warszawa 1965, II wyd., Kielce 1995.</w:t>
            </w:r>
          </w:p>
          <w:p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Historia wychowania. Wybór źródeł</w:t>
            </w:r>
            <w:r>
              <w:rPr>
                <w:rFonts w:ascii="Corbel" w:hAnsi="Corbel"/>
                <w:sz w:val="24"/>
                <w:szCs w:val="24"/>
              </w:rPr>
              <w:t xml:space="preserve">, S. Możdżeń, t. 1-7, Kielce 1993-1998. 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91E32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(1918-1936),</w:t>
            </w:r>
            <w:r>
              <w:rPr>
                <w:rFonts w:ascii="Corbel" w:hAnsi="Corbel"/>
                <w:sz w:val="24"/>
                <w:szCs w:val="24"/>
              </w:rPr>
              <w:t xml:space="preserve"> Bydgoszcz 1998.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Wnęk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 (1918-1939),</w:t>
            </w:r>
            <w:r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Dziecko w dawnej Polsce,</w:t>
            </w:r>
            <w:r>
              <w:rPr>
                <w:rFonts w:ascii="Corbel" w:hAnsi="Corbel"/>
                <w:sz w:val="24"/>
                <w:szCs w:val="24"/>
              </w:rPr>
              <w:t xml:space="preserve"> Poznań 2006.</w:t>
            </w:r>
          </w:p>
          <w:p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B91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C56" w:rsidRDefault="00740C56" w:rsidP="00B91E32">
      <w:pPr>
        <w:spacing w:after="0" w:line="240" w:lineRule="auto"/>
      </w:pPr>
      <w:r>
        <w:separator/>
      </w:r>
    </w:p>
  </w:endnote>
  <w:endnote w:type="continuationSeparator" w:id="0">
    <w:p w:rsidR="00740C56" w:rsidRDefault="00740C56" w:rsidP="00B9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C56" w:rsidRDefault="00740C56" w:rsidP="00B91E32">
      <w:pPr>
        <w:spacing w:after="0" w:line="240" w:lineRule="auto"/>
      </w:pPr>
      <w:r>
        <w:separator/>
      </w:r>
    </w:p>
  </w:footnote>
  <w:footnote w:type="continuationSeparator" w:id="0">
    <w:p w:rsidR="00740C56" w:rsidRDefault="00740C56" w:rsidP="00B91E32">
      <w:pPr>
        <w:spacing w:after="0" w:line="240" w:lineRule="auto"/>
      </w:pPr>
      <w:r>
        <w:continuationSeparator/>
      </w:r>
    </w:p>
  </w:footnote>
  <w:footnote w:id="1">
    <w:p w:rsidR="00BB44C5" w:rsidRDefault="00BB44C5" w:rsidP="00B91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32"/>
    <w:rsid w:val="00032AF2"/>
    <w:rsid w:val="0009623B"/>
    <w:rsid w:val="00111068"/>
    <w:rsid w:val="00204526"/>
    <w:rsid w:val="002560D8"/>
    <w:rsid w:val="00333010"/>
    <w:rsid w:val="003A2C30"/>
    <w:rsid w:val="003E2CEF"/>
    <w:rsid w:val="00401449"/>
    <w:rsid w:val="004538D0"/>
    <w:rsid w:val="004C76A3"/>
    <w:rsid w:val="004E71D7"/>
    <w:rsid w:val="00565379"/>
    <w:rsid w:val="00594491"/>
    <w:rsid w:val="005F4C63"/>
    <w:rsid w:val="00721B20"/>
    <w:rsid w:val="00722962"/>
    <w:rsid w:val="00736042"/>
    <w:rsid w:val="00740C56"/>
    <w:rsid w:val="007558DE"/>
    <w:rsid w:val="00771149"/>
    <w:rsid w:val="008302AE"/>
    <w:rsid w:val="00841D11"/>
    <w:rsid w:val="00876B6F"/>
    <w:rsid w:val="00894215"/>
    <w:rsid w:val="008B3ACF"/>
    <w:rsid w:val="008D3FE1"/>
    <w:rsid w:val="00922C93"/>
    <w:rsid w:val="00940E88"/>
    <w:rsid w:val="00944324"/>
    <w:rsid w:val="00971F15"/>
    <w:rsid w:val="009C08A0"/>
    <w:rsid w:val="00A1671D"/>
    <w:rsid w:val="00A61B2C"/>
    <w:rsid w:val="00A92335"/>
    <w:rsid w:val="00B1284D"/>
    <w:rsid w:val="00B35A0C"/>
    <w:rsid w:val="00B91E32"/>
    <w:rsid w:val="00BA5090"/>
    <w:rsid w:val="00BA5A46"/>
    <w:rsid w:val="00BB30F1"/>
    <w:rsid w:val="00BB3859"/>
    <w:rsid w:val="00BB44C5"/>
    <w:rsid w:val="00BD08E5"/>
    <w:rsid w:val="00C00E88"/>
    <w:rsid w:val="00C30DAB"/>
    <w:rsid w:val="00C5386C"/>
    <w:rsid w:val="00C951B5"/>
    <w:rsid w:val="00CB4928"/>
    <w:rsid w:val="00CF2F4F"/>
    <w:rsid w:val="00D229D5"/>
    <w:rsid w:val="00D6297D"/>
    <w:rsid w:val="00D97872"/>
    <w:rsid w:val="00DC3296"/>
    <w:rsid w:val="00DC4A46"/>
    <w:rsid w:val="00E70299"/>
    <w:rsid w:val="00E80371"/>
    <w:rsid w:val="00F202C8"/>
    <w:rsid w:val="00F30BE2"/>
    <w:rsid w:val="00F64C23"/>
    <w:rsid w:val="00F73563"/>
    <w:rsid w:val="00F92239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1284</Words>
  <Characters>7709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Ewcia</dc:creator>
  <cp:keywords/>
  <dc:description/>
  <cp:lastModifiedBy>user</cp:lastModifiedBy>
  <cp:revision>11</cp:revision>
  <cp:lastPrinted>2020-10-13T08:10:00Z</cp:lastPrinted>
  <dcterms:created xsi:type="dcterms:W3CDTF">2019-11-20T16:25:00Z</dcterms:created>
  <dcterms:modified xsi:type="dcterms:W3CDTF">2021-10-01T09:46:00Z</dcterms:modified>
</cp:coreProperties>
</file>